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97" w:rsidRPr="004D2CFE" w:rsidRDefault="004D2CFE" w:rsidP="007276BF">
      <w:pPr>
        <w:jc w:val="center"/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 xml:space="preserve">Фонд «Микрокредитная компания фонд развития малого и среднего </w:t>
      </w:r>
      <w:proofErr w:type="gramStart"/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>предпринимательства</w:t>
      </w:r>
      <w:proofErr w:type="gramEnd"/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 xml:space="preserve"> ЗАТО Северс</w:t>
      </w:r>
      <w:bookmarkStart w:id="0" w:name="_GoBack"/>
      <w:bookmarkEnd w:id="0"/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>к»</w:t>
      </w:r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 xml:space="preserve"> информирует о</w:t>
      </w:r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>с</w:t>
      </w:r>
      <w:r w:rsidR="00C97C97" w:rsidRPr="004D2CFE">
        <w:rPr>
          <w:rFonts w:ascii="Times New Roman" w:hAnsi="Times New Roman" w:cs="Times New Roman"/>
          <w:b/>
          <w:spacing w:val="-4"/>
          <w:sz w:val="32"/>
          <w:szCs w:val="32"/>
        </w:rPr>
        <w:t>пособ</w:t>
      </w:r>
      <w:r w:rsidRPr="004D2CFE">
        <w:rPr>
          <w:rFonts w:ascii="Times New Roman" w:hAnsi="Times New Roman" w:cs="Times New Roman"/>
          <w:b/>
          <w:spacing w:val="-4"/>
          <w:sz w:val="32"/>
          <w:szCs w:val="32"/>
        </w:rPr>
        <w:t>ах</w:t>
      </w:r>
      <w:r w:rsidR="00C97C97" w:rsidRPr="004D2CFE">
        <w:rPr>
          <w:rFonts w:ascii="Times New Roman" w:hAnsi="Times New Roman" w:cs="Times New Roman"/>
          <w:b/>
          <w:spacing w:val="-4"/>
          <w:sz w:val="32"/>
          <w:szCs w:val="32"/>
        </w:rPr>
        <w:t xml:space="preserve"> защиты прав получателя финансовой услуги, включая информацию </w:t>
      </w:r>
      <w:r>
        <w:rPr>
          <w:rFonts w:ascii="Times New Roman" w:hAnsi="Times New Roman" w:cs="Times New Roman"/>
          <w:b/>
          <w:spacing w:val="-4"/>
          <w:sz w:val="32"/>
          <w:szCs w:val="32"/>
        </w:rPr>
        <w:br/>
      </w:r>
      <w:r w:rsidR="00C97C97" w:rsidRPr="004D2CFE">
        <w:rPr>
          <w:rFonts w:ascii="Times New Roman" w:hAnsi="Times New Roman" w:cs="Times New Roman"/>
          <w:b/>
          <w:spacing w:val="-4"/>
          <w:sz w:val="32"/>
          <w:szCs w:val="32"/>
        </w:rPr>
        <w:t>о наличии возможности и способах досудебного урегулирования спора</w:t>
      </w:r>
    </w:p>
    <w:p w:rsidR="007276BF" w:rsidRDefault="00C97C97" w:rsidP="00727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 xml:space="preserve">Права потребителей финансовых услуг установлены: </w:t>
      </w:r>
    </w:p>
    <w:p w:rsidR="007276BF" w:rsidRDefault="00C97C97" w:rsidP="00727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Федеральным</w:t>
      </w:r>
      <w:r w:rsidRPr="007276BF">
        <w:rPr>
          <w:rFonts w:ascii="Times New Roman" w:hAnsi="Times New Roman" w:cs="Times New Roman"/>
          <w:sz w:val="28"/>
          <w:szCs w:val="28"/>
        </w:rPr>
        <w:t xml:space="preserve"> законом «Законом о защите прав потребителей» № 2300-1 от 07 февраля 1992г.; </w:t>
      </w:r>
    </w:p>
    <w:p w:rsidR="007276BF" w:rsidRDefault="00C97C97" w:rsidP="00727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 xml:space="preserve">Федеральный закон от 02.07.2010 N 151-ФЗ "О микрофинансовой деятельности и микрофинансовых организациях"; </w:t>
      </w:r>
    </w:p>
    <w:p w:rsidR="007276BF" w:rsidRDefault="00C97C97" w:rsidP="00727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 xml:space="preserve">Федеральный закон от 24.07.2007 N 209-ФЗ "О развитии малого и среднего предпринимательства в Российской Федерации"; </w:t>
      </w:r>
    </w:p>
    <w:p w:rsidR="007276BF" w:rsidRPr="007276BF" w:rsidRDefault="00C97C97" w:rsidP="007276B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76BF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7276B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76BF">
        <w:rPr>
          <w:rFonts w:ascii="Times New Roman" w:hAnsi="Times New Roman" w:cs="Times New Roman"/>
          <w:spacing w:val="-4"/>
          <w:sz w:val="28"/>
          <w:szCs w:val="28"/>
        </w:rPr>
        <w:t>Базовым стандартом защиты прав и интерес</w:t>
      </w:r>
      <w:r w:rsidR="007276BF" w:rsidRPr="007276BF">
        <w:rPr>
          <w:rFonts w:ascii="Times New Roman" w:hAnsi="Times New Roman" w:cs="Times New Roman"/>
          <w:spacing w:val="-4"/>
          <w:sz w:val="28"/>
          <w:szCs w:val="28"/>
        </w:rPr>
        <w:t>ов физических и юридических лиц;</w:t>
      </w:r>
    </w:p>
    <w:p w:rsidR="007276BF" w:rsidRDefault="00C97C97" w:rsidP="00727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>получателей финансовых услуг, оказываемых членами саморегулируемых организаций в сфере финансового рынка, объединяю</w:t>
      </w:r>
      <w:r w:rsidR="007276BF">
        <w:rPr>
          <w:rFonts w:ascii="Times New Roman" w:hAnsi="Times New Roman" w:cs="Times New Roman"/>
          <w:sz w:val="28"/>
          <w:szCs w:val="28"/>
        </w:rPr>
        <w:t>щих микрофинансовые организации;</w:t>
      </w:r>
    </w:p>
    <w:p w:rsidR="007276BF" w:rsidRPr="007276BF" w:rsidRDefault="00C97C97" w:rsidP="00727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 xml:space="preserve">другими законодательными и нормативными актами.  </w:t>
      </w:r>
    </w:p>
    <w:p w:rsidR="007276BF" w:rsidRDefault="00C97C97" w:rsidP="00727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 xml:space="preserve">Споры, связанные с получением финансовой услуги, разрешаются </w:t>
      </w:r>
      <w:r w:rsidR="007276BF">
        <w:rPr>
          <w:rFonts w:ascii="Times New Roman" w:hAnsi="Times New Roman" w:cs="Times New Roman"/>
          <w:sz w:val="28"/>
          <w:szCs w:val="28"/>
        </w:rPr>
        <w:br/>
      </w:r>
      <w:r w:rsidRPr="007276BF">
        <w:rPr>
          <w:rFonts w:ascii="Times New Roman" w:hAnsi="Times New Roman" w:cs="Times New Roman"/>
          <w:sz w:val="28"/>
          <w:szCs w:val="28"/>
        </w:rPr>
        <w:t>в досудебном порядке путем переговоров, а при не достижении согласия – в судебном порядке. Получатель финансовой услуги – физическое/</w:t>
      </w:r>
      <w:r w:rsidR="007276BF" w:rsidRPr="007276BF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7276BF">
        <w:rPr>
          <w:rFonts w:ascii="Times New Roman" w:hAnsi="Times New Roman" w:cs="Times New Roman"/>
          <w:sz w:val="28"/>
          <w:szCs w:val="28"/>
        </w:rPr>
        <w:t xml:space="preserve"> вправе защищать свои права, связанные с его статусом потребителя, в суде по правилам подсудности, установленным законодательством Российской Федерации.  Защита прав получателя финансово</w:t>
      </w:r>
      <w:r w:rsidR="007276BF">
        <w:rPr>
          <w:rFonts w:ascii="Times New Roman" w:hAnsi="Times New Roman" w:cs="Times New Roman"/>
          <w:sz w:val="28"/>
          <w:szCs w:val="28"/>
        </w:rPr>
        <w:t>й услуги осуществляется:</w:t>
      </w:r>
    </w:p>
    <w:p w:rsidR="007276BF" w:rsidRDefault="00C97C97" w:rsidP="00727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1)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>Фондом путем исполнения своих обязанностей перед получателем фи</w:t>
      </w:r>
      <w:r w:rsidR="007276BF">
        <w:rPr>
          <w:rFonts w:ascii="Times New Roman" w:hAnsi="Times New Roman" w:cs="Times New Roman"/>
          <w:sz w:val="28"/>
          <w:szCs w:val="28"/>
        </w:rPr>
        <w:t>нансовых услуг в соответствии с</w:t>
      </w:r>
      <w:r w:rsidRPr="007276BF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законодательства, Базового стандарта и договора микрозайма; </w:t>
      </w:r>
    </w:p>
    <w:p w:rsidR="007276BF" w:rsidRDefault="00C97C97" w:rsidP="00727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2)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>получателем путем реализации им своих прав на получение информации, защиту персональных данных, защиту частной жизни, защиту неприкосновенности жилища, защиту репута</w:t>
      </w:r>
      <w:r w:rsidR="007276BF">
        <w:rPr>
          <w:rFonts w:ascii="Times New Roman" w:hAnsi="Times New Roman" w:cs="Times New Roman"/>
          <w:sz w:val="28"/>
          <w:szCs w:val="28"/>
        </w:rPr>
        <w:t>ции, других прав, а также путем</w:t>
      </w:r>
      <w:r w:rsidRPr="007276BF">
        <w:rPr>
          <w:rFonts w:ascii="Times New Roman" w:hAnsi="Times New Roman" w:cs="Times New Roman"/>
          <w:sz w:val="28"/>
          <w:szCs w:val="28"/>
        </w:rPr>
        <w:t xml:space="preserve"> направления обращений </w:t>
      </w:r>
      <w:r w:rsidR="007276BF">
        <w:rPr>
          <w:rFonts w:ascii="Times New Roman" w:hAnsi="Times New Roman" w:cs="Times New Roman"/>
          <w:sz w:val="28"/>
          <w:szCs w:val="28"/>
        </w:rPr>
        <w:br/>
      </w:r>
      <w:r w:rsidRPr="007276BF">
        <w:rPr>
          <w:rFonts w:ascii="Times New Roman" w:hAnsi="Times New Roman" w:cs="Times New Roman"/>
          <w:sz w:val="28"/>
          <w:szCs w:val="28"/>
        </w:rPr>
        <w:t xml:space="preserve">в организацию с заявлением на реструктуризацию задолженности и иными заявлениями: </w:t>
      </w:r>
    </w:p>
    <w:p w:rsidR="007276BF" w:rsidRDefault="00C97C97" w:rsidP="00727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 xml:space="preserve">путем направления обращений в СРО и Банк России с жалобами и заявлениями на действия (бездействия) Фонда; </w:t>
      </w:r>
    </w:p>
    <w:p w:rsidR="007276BF" w:rsidRDefault="00C97C97" w:rsidP="007276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 xml:space="preserve">путем обращения в суд с исками на действия (бездействие) Фонда; </w:t>
      </w:r>
    </w:p>
    <w:p w:rsidR="007276BF" w:rsidRPr="007276BF" w:rsidRDefault="00C97C97" w:rsidP="00727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-</w:t>
      </w:r>
      <w:r w:rsidR="007276BF">
        <w:rPr>
          <w:rFonts w:ascii="Times New Roman" w:hAnsi="Times New Roman" w:cs="Times New Roman"/>
          <w:sz w:val="28"/>
          <w:szCs w:val="28"/>
        </w:rPr>
        <w:t> </w:t>
      </w:r>
      <w:r w:rsidRPr="007276BF">
        <w:rPr>
          <w:rFonts w:ascii="Times New Roman" w:hAnsi="Times New Roman" w:cs="Times New Roman"/>
          <w:sz w:val="28"/>
          <w:szCs w:val="28"/>
        </w:rPr>
        <w:t>путем обращения получателя финансовых услуг в надзорные органы, общественные и иные организации, созданные и осуществляющие свою деятельность по защите прав и законных интересов потребителей</w:t>
      </w:r>
      <w:r w:rsidR="007276BF">
        <w:rPr>
          <w:rFonts w:ascii="Times New Roman" w:hAnsi="Times New Roman" w:cs="Times New Roman"/>
          <w:sz w:val="28"/>
          <w:szCs w:val="28"/>
        </w:rPr>
        <w:t xml:space="preserve"> (получателей) финансовых услуг</w:t>
      </w:r>
      <w:r w:rsidRPr="007276B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 </w:t>
      </w:r>
    </w:p>
    <w:p w:rsidR="00C97C97" w:rsidRPr="007276BF" w:rsidRDefault="00C97C97" w:rsidP="00727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Получатель финансовых услуг вправе защищать свои права и законные инт</w:t>
      </w:r>
      <w:r w:rsidR="007276BF">
        <w:rPr>
          <w:rFonts w:ascii="Times New Roman" w:hAnsi="Times New Roman" w:cs="Times New Roman"/>
          <w:sz w:val="28"/>
          <w:szCs w:val="28"/>
        </w:rPr>
        <w:t>ересы иными установленными</w:t>
      </w:r>
      <w:r w:rsidRPr="007276BF">
        <w:rPr>
          <w:rFonts w:ascii="Times New Roman" w:hAnsi="Times New Roman" w:cs="Times New Roman"/>
          <w:sz w:val="28"/>
          <w:szCs w:val="28"/>
        </w:rPr>
        <w:t xml:space="preserve"> или незапрещенными законодательством способами.</w:t>
      </w:r>
    </w:p>
    <w:sectPr w:rsidR="00C97C97" w:rsidRPr="007276BF" w:rsidSect="007276BF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38D7"/>
    <w:multiLevelType w:val="multilevel"/>
    <w:tmpl w:val="89F0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FE"/>
    <w:rsid w:val="004D2CFE"/>
    <w:rsid w:val="00602E4F"/>
    <w:rsid w:val="007276BF"/>
    <w:rsid w:val="00B724FE"/>
    <w:rsid w:val="00C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0285-4C44-47F6-A7A2-35EAFDA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2024-02-14T06:59:00Z</dcterms:created>
  <dcterms:modified xsi:type="dcterms:W3CDTF">2024-02-15T01:49:00Z</dcterms:modified>
</cp:coreProperties>
</file>